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  <w:r w:rsidRPr="000B1850">
        <w:rPr>
          <w:b/>
          <w:lang w:val="ru-RU"/>
        </w:rPr>
        <w:t>ПОЯСНИТЕЛЬНАЯ ЗАПИСКА</w:t>
      </w: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</w:p>
    <w:p w:rsidR="000D26A2" w:rsidRPr="000D26A2" w:rsidRDefault="0047529F" w:rsidP="000D26A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0D26A2"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0B1850" w:rsidRPr="000D26A2">
        <w:rPr>
          <w:rFonts w:ascii="Times New Roman" w:hAnsi="Times New Roman"/>
          <w:sz w:val="28"/>
          <w:szCs w:val="28"/>
          <w:lang w:val="ru-RU"/>
        </w:rPr>
        <w:t xml:space="preserve">проекту </w:t>
      </w:r>
      <w:r w:rsidR="002563BD" w:rsidRPr="000D26A2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 Тоншаевского муниципального округа  Нижегородской области </w:t>
      </w:r>
      <w:r w:rsidR="003A0D06" w:rsidRPr="000D26A2">
        <w:rPr>
          <w:rFonts w:ascii="Times New Roman" w:hAnsi="Times New Roman"/>
          <w:sz w:val="28"/>
          <w:szCs w:val="28"/>
          <w:lang w:val="ru-RU"/>
        </w:rPr>
        <w:t>«</w:t>
      </w:r>
      <w:r w:rsidR="000D26A2" w:rsidRPr="000D26A2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№522  «Об утверждении Положения о</w:t>
      </w:r>
      <w:r w:rsidR="000D26A2" w:rsidRPr="000D26A2">
        <w:rPr>
          <w:rFonts w:ascii="Times New Roman" w:hAnsi="Times New Roman"/>
          <w:bCs/>
          <w:sz w:val="28"/>
          <w:szCs w:val="28"/>
          <w:lang w:val="ru-RU" w:eastAsia="ru-RU"/>
        </w:rPr>
        <w:t xml:space="preserve"> муниципальном контроле </w:t>
      </w:r>
      <w:r w:rsidR="000D26A2" w:rsidRPr="000D26A2">
        <w:rPr>
          <w:rFonts w:ascii="Times New Roman" w:hAnsi="Times New Roman"/>
          <w:sz w:val="28"/>
          <w:szCs w:val="28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0D26A2" w:rsidRPr="000D26A2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 территории Тоншаевского муниципального округа»</w:t>
      </w:r>
    </w:p>
    <w:p w:rsidR="002563BD" w:rsidRDefault="002563BD" w:rsidP="002563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529F" w:rsidRDefault="0047529F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3BD">
        <w:rPr>
          <w:rFonts w:ascii="Times New Roman" w:hAnsi="Times New Roman" w:cs="Times New Roman"/>
          <w:i/>
          <w:sz w:val="28"/>
          <w:szCs w:val="28"/>
        </w:rPr>
        <w:t>1.     Краткое опис</w:t>
      </w:r>
      <w:r w:rsidR="002563BD">
        <w:rPr>
          <w:rFonts w:ascii="Times New Roman" w:hAnsi="Times New Roman" w:cs="Times New Roman"/>
          <w:i/>
          <w:sz w:val="28"/>
          <w:szCs w:val="28"/>
        </w:rPr>
        <w:t>ание предлагаемого регулирования</w:t>
      </w:r>
    </w:p>
    <w:p w:rsidR="000D26A2" w:rsidRPr="002563BD" w:rsidRDefault="000D26A2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5CF8" w:rsidRPr="002563BD" w:rsidRDefault="0047529F" w:rsidP="000D26A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65CF8">
        <w:rPr>
          <w:rFonts w:ascii="Times New Roman" w:hAnsi="Times New Roman"/>
          <w:sz w:val="28"/>
          <w:szCs w:val="28"/>
          <w:lang w:val="ru-RU"/>
        </w:rPr>
        <w:t xml:space="preserve">Данный проект 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Тоншаевского муниципального округа  Нижегородской области </w:t>
      </w:r>
      <w:r w:rsidR="00AF7D00" w:rsidRPr="000D26A2">
        <w:rPr>
          <w:rFonts w:ascii="Times New Roman" w:hAnsi="Times New Roman"/>
          <w:sz w:val="28"/>
          <w:szCs w:val="28"/>
          <w:lang w:val="ru-RU"/>
        </w:rPr>
        <w:t>«</w:t>
      </w:r>
      <w:r w:rsidR="000D26A2" w:rsidRPr="000D26A2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№522  «Об утверждении Положения о</w:t>
      </w:r>
      <w:r w:rsidR="000D26A2" w:rsidRPr="000D26A2">
        <w:rPr>
          <w:rFonts w:ascii="Times New Roman" w:hAnsi="Times New Roman"/>
          <w:bCs/>
          <w:sz w:val="28"/>
          <w:szCs w:val="28"/>
          <w:lang w:val="ru-RU" w:eastAsia="ru-RU"/>
        </w:rPr>
        <w:t xml:space="preserve"> муниципальном контроле </w:t>
      </w:r>
      <w:r w:rsidR="000D26A2" w:rsidRPr="000D26A2">
        <w:rPr>
          <w:rFonts w:ascii="Times New Roman" w:hAnsi="Times New Roman"/>
          <w:sz w:val="28"/>
          <w:szCs w:val="28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0D26A2" w:rsidRPr="000D26A2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 территории Тоншаевского муниципального округа»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3FD2" w:rsidRPr="002563BD">
        <w:rPr>
          <w:rFonts w:ascii="Times New Roman" w:hAnsi="Times New Roman"/>
          <w:sz w:val="28"/>
          <w:szCs w:val="28"/>
          <w:lang w:val="ru-RU"/>
        </w:rPr>
        <w:t xml:space="preserve">разработан 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с целью приведения правового акта в соответствие с требованиями Федерального закона от </w:t>
      </w:r>
      <w:r w:rsidR="008F3AA8">
        <w:rPr>
          <w:rFonts w:ascii="Times New Roman" w:hAnsi="Times New Roman"/>
          <w:sz w:val="28"/>
          <w:szCs w:val="28"/>
          <w:lang w:val="ru-RU"/>
        </w:rPr>
        <w:t>29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3AA8">
        <w:rPr>
          <w:rFonts w:ascii="Times New Roman" w:hAnsi="Times New Roman"/>
          <w:sz w:val="28"/>
          <w:szCs w:val="28"/>
          <w:lang w:val="ru-RU"/>
        </w:rPr>
        <w:t>декабря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8F3AA8">
        <w:rPr>
          <w:rFonts w:ascii="Times New Roman" w:hAnsi="Times New Roman"/>
          <w:sz w:val="28"/>
          <w:szCs w:val="28"/>
          <w:lang w:val="ru-RU"/>
        </w:rPr>
        <w:t>5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8F3AA8">
        <w:rPr>
          <w:rFonts w:ascii="Times New Roman" w:hAnsi="Times New Roman"/>
          <w:sz w:val="28"/>
          <w:szCs w:val="28"/>
          <w:lang w:val="ru-RU"/>
        </w:rPr>
        <w:t>567</w:t>
      </w:r>
      <w:r w:rsidR="009B3FD2">
        <w:rPr>
          <w:rFonts w:ascii="Times New Roman" w:hAnsi="Times New Roman"/>
          <w:sz w:val="28"/>
          <w:szCs w:val="28"/>
          <w:lang w:val="ru-RU"/>
        </w:rPr>
        <w:t>-ФЗ «</w:t>
      </w:r>
      <w:r w:rsidR="008F3AA8">
        <w:rPr>
          <w:rFonts w:ascii="Times New Roman" w:hAnsi="Times New Roman"/>
          <w:sz w:val="28"/>
          <w:szCs w:val="28"/>
          <w:lang w:val="ru-RU"/>
        </w:rPr>
        <w:t>О внесении изменений в Федеральный закон «</w:t>
      </w:r>
      <w:r w:rsidR="009B3FD2">
        <w:rPr>
          <w:rFonts w:ascii="Times New Roman" w:hAnsi="Times New Roman"/>
          <w:sz w:val="28"/>
          <w:szCs w:val="28"/>
          <w:lang w:val="ru-RU"/>
        </w:rPr>
        <w:t>О государственном контроле (надзоре) и муниципальном контроле в Российской Федерации».</w:t>
      </w:r>
    </w:p>
    <w:p w:rsidR="00BA66A8" w:rsidRDefault="00BA66A8" w:rsidP="000D26A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BA66A8" w:rsidRDefault="00BA66A8" w:rsidP="00BA66A8">
      <w:pPr>
        <w:pStyle w:val="p"/>
        <w:spacing w:before="0" w:beforeAutospacing="0" w:after="0" w:afterAutospacing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 w:rsidR="0047529F" w:rsidRPr="00BA66A8">
        <w:rPr>
          <w:rFonts w:asciiTheme="majorHAnsi" w:hAnsiTheme="majorHAnsi"/>
          <w:b/>
          <w:i/>
          <w:sz w:val="28"/>
          <w:szCs w:val="28"/>
        </w:rPr>
        <w:t>2. Основание для проведения оценки проекта акта</w:t>
      </w:r>
    </w:p>
    <w:p w:rsidR="00BA66A8" w:rsidRPr="003A77A1" w:rsidRDefault="00BA66A8" w:rsidP="00BA66A8">
      <w:pPr>
        <w:pStyle w:val="p"/>
        <w:spacing w:before="0" w:beforeAutospacing="0" w:after="0" w:afterAutospacing="0"/>
        <w:jc w:val="both"/>
      </w:pPr>
    </w:p>
    <w:p w:rsidR="0047529F" w:rsidRPr="00837322" w:rsidRDefault="0047529F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Основанием </w:t>
      </w:r>
      <w:r w:rsidR="00096C01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A0D06">
        <w:rPr>
          <w:rFonts w:ascii="Times New Roman" w:hAnsi="Times New Roman"/>
          <w:sz w:val="28"/>
          <w:szCs w:val="28"/>
          <w:lang w:val="ru-RU"/>
        </w:rPr>
        <w:t xml:space="preserve">проведения оценки проекта акта является наличие положений, затрагивающих интересы </w:t>
      </w:r>
      <w:r w:rsidR="00A13B79">
        <w:rPr>
          <w:rFonts w:ascii="Times New Roman" w:hAnsi="Times New Roman"/>
          <w:sz w:val="28"/>
          <w:szCs w:val="28"/>
          <w:lang w:val="ru-RU"/>
        </w:rPr>
        <w:t>предпринимательского сообщества.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47529F" w:rsidRDefault="00CF51B5" w:rsidP="0054266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Осуществление контрольных (надзорных) мероприятий </w:t>
      </w:r>
      <w:r w:rsidR="00A13B79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</w:t>
      </w:r>
      <w:r w:rsidR="00A13B79"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z w:val="28"/>
          <w:szCs w:val="28"/>
          <w:lang w:val="ru-RU"/>
        </w:rPr>
        <w:t xml:space="preserve"> контрол</w:t>
      </w:r>
      <w:r w:rsidR="00A13B79">
        <w:rPr>
          <w:rFonts w:ascii="Times New Roman" w:hAnsi="Times New Roman"/>
          <w:sz w:val="28"/>
          <w:szCs w:val="28"/>
          <w:lang w:val="ru-RU"/>
        </w:rPr>
        <w:t>ю</w:t>
      </w:r>
      <w:r w:rsidR="000D26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26A2" w:rsidRPr="000D26A2">
        <w:rPr>
          <w:rFonts w:ascii="Times New Roman" w:hAnsi="Times New Roman"/>
          <w:sz w:val="28"/>
          <w:szCs w:val="28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A13B79">
        <w:rPr>
          <w:rFonts w:ascii="Times New Roman" w:hAnsi="Times New Roman"/>
          <w:sz w:val="28"/>
          <w:szCs w:val="28"/>
          <w:lang w:val="ru-RU"/>
        </w:rPr>
        <w:t xml:space="preserve"> в рамках правового поля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DD7008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Нет</w:t>
      </w:r>
      <w:r w:rsidR="00A13B79">
        <w:rPr>
          <w:rFonts w:ascii="Times New Roman" w:hAnsi="Times New Roman"/>
          <w:sz w:val="28"/>
          <w:szCs w:val="28"/>
          <w:lang w:val="ru-RU"/>
        </w:rPr>
        <w:t>.</w:t>
      </w:r>
    </w:p>
    <w:p w:rsidR="009B3FD2" w:rsidRDefault="009B3FD2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CF8" w:rsidRPr="00D673E0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47529F" w:rsidP="00765CF8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lastRenderedPageBreak/>
        <w:t>6. Краткое описание</w:t>
      </w:r>
    </w:p>
    <w:p w:rsidR="008F3AA8" w:rsidRDefault="009B3FD2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E2BA3">
        <w:rPr>
          <w:rFonts w:ascii="Times New Roman" w:hAnsi="Times New Roman"/>
          <w:sz w:val="28"/>
          <w:szCs w:val="28"/>
          <w:lang w:val="ru-RU"/>
        </w:rPr>
        <w:t>Данным решением</w:t>
      </w:r>
      <w:r>
        <w:rPr>
          <w:rFonts w:ascii="Times New Roman" w:hAnsi="Times New Roman"/>
          <w:lang w:val="ru-RU"/>
        </w:rPr>
        <w:t xml:space="preserve"> </w:t>
      </w:r>
      <w:r w:rsidR="008F0810">
        <w:rPr>
          <w:rFonts w:ascii="Times New Roman" w:hAnsi="Times New Roman"/>
          <w:sz w:val="28"/>
          <w:szCs w:val="28"/>
          <w:lang w:val="ru-RU"/>
        </w:rPr>
        <w:t xml:space="preserve">вводятся </w:t>
      </w:r>
      <w:r w:rsidR="008F3AA8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8F3AA8" w:rsidRP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Цифровизация: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все решения (проверки, акты, предписания) вносятся в Единый реестр, бумажные документы не требуются.</w:t>
      </w:r>
    </w:p>
    <w:p w:rsid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Удаленная проверка: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 xml:space="preserve">документы можно передавать через Госуслуги, </w:t>
      </w:r>
      <w:r>
        <w:rPr>
          <w:rFonts w:ascii="Times New Roman" w:hAnsi="Times New Roman"/>
          <w:sz w:val="28"/>
          <w:szCs w:val="28"/>
          <w:lang w:val="ru-RU"/>
        </w:rPr>
        <w:t xml:space="preserve">мобильное </w:t>
      </w:r>
      <w:r w:rsidRPr="008F3AA8">
        <w:rPr>
          <w:rFonts w:ascii="Times New Roman" w:hAnsi="Times New Roman"/>
          <w:sz w:val="28"/>
          <w:szCs w:val="28"/>
          <w:lang w:val="ru-RU"/>
        </w:rPr>
        <w:t>приложение «Инспектор» или региональные порталы.</w:t>
      </w:r>
    </w:p>
    <w:p w:rsidR="00AF7D00" w:rsidRPr="008F3AA8" w:rsidRDefault="00AF7D00" w:rsidP="00AF7D0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Дроны (БПЛА):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разрешено использовать БПЛА при выездных обследованиях, а данные с камер — как повод для проверки.</w:t>
      </w:r>
    </w:p>
    <w:p w:rsidR="008F3AA8" w:rsidRP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Риск-ориентированный подход: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категория риска присваивается автоматически при внесении данных в реестр.</w:t>
      </w:r>
    </w:p>
    <w:p w:rsidR="00A9689E" w:rsidRPr="00765CF8" w:rsidRDefault="00A9689E" w:rsidP="00765C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E77390" w:rsidRDefault="0047529F" w:rsidP="00A9689E">
      <w:pPr>
        <w:pStyle w:val="ConsPlusNormal"/>
        <w:ind w:firstLine="709"/>
        <w:jc w:val="both"/>
        <w:rPr>
          <w:rFonts w:ascii="Times New Roman" w:hAnsi="Times New Roman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lang w:val="ru-RU"/>
        </w:rPr>
        <w:t>:</w:t>
      </w:r>
    </w:p>
    <w:p w:rsidR="00944164" w:rsidRDefault="008F0810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Принятие положения о муниципальном контроле </w:t>
      </w:r>
      <w:r w:rsidR="000D26A2" w:rsidRPr="000D26A2">
        <w:rPr>
          <w:rFonts w:ascii="Times New Roman" w:hAnsi="Times New Roman"/>
          <w:sz w:val="28"/>
          <w:szCs w:val="28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0D26A2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в новой актуальной редакции.</w:t>
      </w:r>
    </w:p>
    <w:p w:rsidR="0047529F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3A7FEB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Pr="00D673E0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CF51B5">
        <w:rPr>
          <w:rFonts w:ascii="Times New Roman" w:hAnsi="Times New Roman"/>
          <w:sz w:val="28"/>
          <w:szCs w:val="28"/>
          <w:lang w:val="ru-RU"/>
        </w:rPr>
        <w:t>Расходы бюджета не предусмотрены.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9A1EEA" w:rsidRPr="009A1EEA" w:rsidRDefault="00A13B79" w:rsidP="00F90363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предусмотрено</w:t>
      </w:r>
    </w:p>
    <w:p w:rsidR="00D86514" w:rsidRPr="009A1EEA" w:rsidRDefault="00D86514" w:rsidP="0047529F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sectPr w:rsidR="00D86514" w:rsidRPr="009A1EEA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D4" w:rsidRDefault="00AB3DD4" w:rsidP="00426BE8">
      <w:r>
        <w:separator/>
      </w:r>
    </w:p>
  </w:endnote>
  <w:endnote w:type="continuationSeparator" w:id="0">
    <w:p w:rsidR="00AB3DD4" w:rsidRDefault="00AB3DD4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D4" w:rsidRDefault="00AB3DD4" w:rsidP="00426BE8">
      <w:r>
        <w:separator/>
      </w:r>
    </w:p>
  </w:footnote>
  <w:footnote w:type="continuationSeparator" w:id="0">
    <w:p w:rsidR="00AB3DD4" w:rsidRDefault="00AB3DD4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910FC8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0D26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0AE"/>
    <w:multiLevelType w:val="singleLevel"/>
    <w:tmpl w:val="1C0F30A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C3C18"/>
    <w:multiLevelType w:val="multilevel"/>
    <w:tmpl w:val="6AE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1FE1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C58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2ACB"/>
    <w:rsid w:val="00084121"/>
    <w:rsid w:val="00085E92"/>
    <w:rsid w:val="00085F59"/>
    <w:rsid w:val="000862E7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6C01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3B7F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6A2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E6B37"/>
    <w:rsid w:val="000F0348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451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526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2F60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41E"/>
    <w:rsid w:val="00215983"/>
    <w:rsid w:val="002159DC"/>
    <w:rsid w:val="00216858"/>
    <w:rsid w:val="002172D4"/>
    <w:rsid w:val="00217B82"/>
    <w:rsid w:val="00217FAE"/>
    <w:rsid w:val="002207C3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271"/>
    <w:rsid w:val="00255386"/>
    <w:rsid w:val="00255824"/>
    <w:rsid w:val="002563BD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3FD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06"/>
    <w:rsid w:val="003A0D47"/>
    <w:rsid w:val="003A1261"/>
    <w:rsid w:val="003A2A99"/>
    <w:rsid w:val="003A3146"/>
    <w:rsid w:val="003A3446"/>
    <w:rsid w:val="003A4338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A7FEB"/>
    <w:rsid w:val="003B0D44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D7"/>
    <w:rsid w:val="003E3AFB"/>
    <w:rsid w:val="003E43A7"/>
    <w:rsid w:val="003E444E"/>
    <w:rsid w:val="003E469A"/>
    <w:rsid w:val="003E4A2D"/>
    <w:rsid w:val="003E55D7"/>
    <w:rsid w:val="003E6ABD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114"/>
    <w:rsid w:val="004219B7"/>
    <w:rsid w:val="00421EC9"/>
    <w:rsid w:val="004223BC"/>
    <w:rsid w:val="00423522"/>
    <w:rsid w:val="00423D28"/>
    <w:rsid w:val="00423F5D"/>
    <w:rsid w:val="0042415E"/>
    <w:rsid w:val="00424952"/>
    <w:rsid w:val="00424D1C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57E2A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A7F9D"/>
    <w:rsid w:val="004B18C1"/>
    <w:rsid w:val="004B1B5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4F6CB8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668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3839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AE1"/>
    <w:rsid w:val="006543E8"/>
    <w:rsid w:val="0065692D"/>
    <w:rsid w:val="006574E3"/>
    <w:rsid w:val="00660136"/>
    <w:rsid w:val="00660A95"/>
    <w:rsid w:val="00665BFB"/>
    <w:rsid w:val="00665D18"/>
    <w:rsid w:val="006662FC"/>
    <w:rsid w:val="0066651C"/>
    <w:rsid w:val="00666A29"/>
    <w:rsid w:val="00666D85"/>
    <w:rsid w:val="00667122"/>
    <w:rsid w:val="0066729B"/>
    <w:rsid w:val="00667B2E"/>
    <w:rsid w:val="006706B4"/>
    <w:rsid w:val="00670A94"/>
    <w:rsid w:val="00671328"/>
    <w:rsid w:val="006726E5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563D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6BC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5CF8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BB4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1BB3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304"/>
    <w:rsid w:val="008354E2"/>
    <w:rsid w:val="0083577C"/>
    <w:rsid w:val="008358C0"/>
    <w:rsid w:val="0083590E"/>
    <w:rsid w:val="00837322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566C1"/>
    <w:rsid w:val="008605AB"/>
    <w:rsid w:val="0086067F"/>
    <w:rsid w:val="00860FE9"/>
    <w:rsid w:val="00862AEA"/>
    <w:rsid w:val="0086311E"/>
    <w:rsid w:val="00863EBB"/>
    <w:rsid w:val="008651B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ECB"/>
    <w:rsid w:val="00881F89"/>
    <w:rsid w:val="008838A8"/>
    <w:rsid w:val="00883912"/>
    <w:rsid w:val="00883C24"/>
    <w:rsid w:val="0088403C"/>
    <w:rsid w:val="00884FF6"/>
    <w:rsid w:val="00885355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5732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0810"/>
    <w:rsid w:val="008F1141"/>
    <w:rsid w:val="008F2658"/>
    <w:rsid w:val="008F31AE"/>
    <w:rsid w:val="008F3AA8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5D8"/>
    <w:rsid w:val="0091077E"/>
    <w:rsid w:val="00910B71"/>
    <w:rsid w:val="00910FC8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164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1EEA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3FD2"/>
    <w:rsid w:val="009B52C0"/>
    <w:rsid w:val="009B53F8"/>
    <w:rsid w:val="009B68FE"/>
    <w:rsid w:val="009B7BD8"/>
    <w:rsid w:val="009B7E0E"/>
    <w:rsid w:val="009C03C5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3B7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08"/>
    <w:rsid w:val="00A51B79"/>
    <w:rsid w:val="00A51E0E"/>
    <w:rsid w:val="00A53802"/>
    <w:rsid w:val="00A552D1"/>
    <w:rsid w:val="00A57F88"/>
    <w:rsid w:val="00A6032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689E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3DD4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D00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66A8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06E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C7E35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30B4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1B5"/>
    <w:rsid w:val="00CF59A8"/>
    <w:rsid w:val="00CF6447"/>
    <w:rsid w:val="00CF70B7"/>
    <w:rsid w:val="00CF7B05"/>
    <w:rsid w:val="00CF7E3A"/>
    <w:rsid w:val="00D005B2"/>
    <w:rsid w:val="00D008DE"/>
    <w:rsid w:val="00D01829"/>
    <w:rsid w:val="00D01D00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7116"/>
    <w:rsid w:val="00D6714A"/>
    <w:rsid w:val="00D67205"/>
    <w:rsid w:val="00D6738C"/>
    <w:rsid w:val="00D673E0"/>
    <w:rsid w:val="00D6752C"/>
    <w:rsid w:val="00D7081B"/>
    <w:rsid w:val="00D70BD2"/>
    <w:rsid w:val="00D7166E"/>
    <w:rsid w:val="00D72E31"/>
    <w:rsid w:val="00D75B95"/>
    <w:rsid w:val="00D76411"/>
    <w:rsid w:val="00D769D3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430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C7C69"/>
    <w:rsid w:val="00DD0A95"/>
    <w:rsid w:val="00DD1797"/>
    <w:rsid w:val="00DD180E"/>
    <w:rsid w:val="00DD1852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0EF8"/>
    <w:rsid w:val="00E21BB3"/>
    <w:rsid w:val="00E22340"/>
    <w:rsid w:val="00E22462"/>
    <w:rsid w:val="00E2412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950"/>
    <w:rsid w:val="00E67E2B"/>
    <w:rsid w:val="00E71AC8"/>
    <w:rsid w:val="00E74273"/>
    <w:rsid w:val="00E74B93"/>
    <w:rsid w:val="00E75513"/>
    <w:rsid w:val="00E75BF1"/>
    <w:rsid w:val="00E7715F"/>
    <w:rsid w:val="00E77390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10B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BF4"/>
    <w:rsid w:val="00EE1E07"/>
    <w:rsid w:val="00EE237B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2DE3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46A0"/>
    <w:rsid w:val="00F86679"/>
    <w:rsid w:val="00F90363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9317"/>
  <w15:docId w15:val="{D4E1241B-1A4F-4309-9BAD-8D91595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paragraph" w:customStyle="1" w:styleId="ConsPlusTitle">
    <w:name w:val="ConsPlusTitle"/>
    <w:rsid w:val="00202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ru-RU" w:eastAsia="ru-RU" w:bidi="ar-SA"/>
    </w:rPr>
  </w:style>
  <w:style w:type="character" w:customStyle="1" w:styleId="FontStyle18">
    <w:name w:val="Font Style18"/>
    <w:basedOn w:val="a0"/>
    <w:uiPriority w:val="99"/>
    <w:qFormat/>
    <w:rsid w:val="00CF51B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CF51B5"/>
    <w:pPr>
      <w:suppressAutoHyphens/>
      <w:spacing w:line="374" w:lineRule="exact"/>
      <w:ind w:firstLine="730"/>
      <w:jc w:val="both"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p">
    <w:name w:val="p"/>
    <w:basedOn w:val="a"/>
    <w:rsid w:val="003A0D0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ru-RU" w:eastAsia="ru-RU" w:bidi="ar-SA"/>
    </w:rPr>
  </w:style>
  <w:style w:type="character" w:customStyle="1" w:styleId="t286pc">
    <w:name w:val="t286pc"/>
    <w:basedOn w:val="a0"/>
    <w:rsid w:val="008F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606A-ED90-4A63-944F-F227F76F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48</cp:revision>
  <cp:lastPrinted>2026-03-11T06:40:00Z</cp:lastPrinted>
  <dcterms:created xsi:type="dcterms:W3CDTF">2016-10-31T07:56:00Z</dcterms:created>
  <dcterms:modified xsi:type="dcterms:W3CDTF">2026-03-11T06:56:00Z</dcterms:modified>
</cp:coreProperties>
</file>